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1D" w:rsidRDefault="00B26F1D" w:rsidP="00B26F1D">
      <w:pPr>
        <w:spacing w:after="0" w:line="264" w:lineRule="auto"/>
        <w:ind w:left="120"/>
        <w:jc w:val="center"/>
        <w:rPr>
          <w:lang w:val="ru-RU"/>
        </w:rPr>
      </w:pPr>
      <w:r>
        <w:rPr>
          <w:rFonts w:ascii="Times New Roman" w:hAnsi="Times New Roman"/>
          <w:b/>
          <w:color w:val="000000"/>
          <w:sz w:val="28"/>
          <w:lang w:val="ru-RU"/>
        </w:rPr>
        <w:t>ПОЯСНИТЕЛЬНАЯ ЗАПИСКА</w:t>
      </w:r>
    </w:p>
    <w:p w:rsidR="00B26F1D" w:rsidRDefault="00B26F1D" w:rsidP="00B26F1D">
      <w:pPr>
        <w:spacing w:after="0" w:line="264" w:lineRule="auto"/>
        <w:ind w:left="120"/>
        <w:jc w:val="both"/>
        <w:rPr>
          <w:lang w:val="ru-RU"/>
        </w:rPr>
      </w:pP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Pr>
          <w:rFonts w:ascii="Times New Roman" w:hAnsi="Times New Roman"/>
          <w:color w:val="000000"/>
          <w:sz w:val="28"/>
          <w:lang w:val="ru-RU"/>
        </w:rPr>
        <w:t>воспитания</w:t>
      </w:r>
      <w:proofErr w:type="gramEnd"/>
      <w:r>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Pr>
          <w:rFonts w:ascii="Times New Roman" w:hAnsi="Times New Roman"/>
          <w:color w:val="000000"/>
          <w:sz w:val="28"/>
          <w:lang w:val="ru-RU"/>
        </w:rPr>
        <w:t>межпредметных</w:t>
      </w:r>
      <w:proofErr w:type="spellEnd"/>
      <w:r>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rFonts w:ascii="Times New Roman" w:hAnsi="Times New Roman"/>
          <w:color w:val="000000"/>
          <w:sz w:val="28"/>
          <w:lang w:val="ru-RU"/>
        </w:rPr>
        <w:t>обучения</w:t>
      </w:r>
      <w:proofErr w:type="gramEnd"/>
      <w:r>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rFonts w:ascii="Times New Roman" w:hAnsi="Times New Roman"/>
          <w:color w:val="000000"/>
          <w:sz w:val="28"/>
          <w:lang w:val="ru-RU"/>
        </w:rPr>
        <w:t>метапредметных</w:t>
      </w:r>
      <w:proofErr w:type="spellEnd"/>
      <w:r>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w:t>
      </w:r>
      <w:r>
        <w:rPr>
          <w:rFonts w:ascii="Times New Roman" w:hAnsi="Times New Roman"/>
          <w:color w:val="000000"/>
          <w:sz w:val="28"/>
          <w:lang w:val="ru-RU"/>
        </w:rPr>
        <w:lastRenderedPageBreak/>
        <w:t>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Pr>
          <w:rFonts w:ascii="Times New Roman" w:hAnsi="Times New Roman"/>
          <w:color w:val="000000"/>
          <w:sz w:val="28"/>
          <w:lang w:val="ru-RU"/>
        </w:rPr>
        <w:t>аудировании</w:t>
      </w:r>
      <w:proofErr w:type="spellEnd"/>
      <w:r>
        <w:rPr>
          <w:rFonts w:ascii="Times New Roman" w:hAnsi="Times New Roman"/>
          <w:color w:val="000000"/>
          <w:sz w:val="28"/>
          <w:lang w:val="ru-RU"/>
        </w:rPr>
        <w:t>, чтении, письме);</w:t>
      </w:r>
    </w:p>
    <w:p w:rsidR="00B26F1D" w:rsidRDefault="00B26F1D" w:rsidP="00B26F1D">
      <w:pPr>
        <w:spacing w:after="0" w:line="264" w:lineRule="auto"/>
        <w:ind w:left="-851" w:firstLine="600"/>
        <w:jc w:val="both"/>
        <w:rPr>
          <w:lang w:val="ru-RU"/>
        </w:rPr>
      </w:pPr>
      <w:proofErr w:type="gramStart"/>
      <w:r>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B26F1D" w:rsidRDefault="00B26F1D" w:rsidP="00B26F1D">
      <w:pPr>
        <w:spacing w:after="0" w:line="264" w:lineRule="auto"/>
        <w:ind w:left="-851" w:firstLine="600"/>
        <w:jc w:val="both"/>
        <w:rPr>
          <w:lang w:val="ru-RU"/>
        </w:rPr>
      </w:pPr>
      <w:proofErr w:type="spellStart"/>
      <w:r>
        <w:rPr>
          <w:rFonts w:ascii="Times New Roman" w:hAnsi="Times New Roman"/>
          <w:color w:val="000000"/>
          <w:sz w:val="28"/>
          <w:lang w:val="ru-RU"/>
        </w:rPr>
        <w:t>социокультурная</w:t>
      </w:r>
      <w:proofErr w:type="spellEnd"/>
      <w:r>
        <w:rPr>
          <w:rFonts w:ascii="Times New Roman" w:hAnsi="Times New Roman"/>
          <w:color w:val="000000"/>
          <w:sz w:val="28"/>
          <w:lang w:val="ru-RU"/>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свою страну, её культуру в условиях межкультурного общения;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Pr>
          <w:rFonts w:ascii="Times New Roman" w:hAnsi="Times New Roman"/>
          <w:color w:val="000000"/>
          <w:sz w:val="28"/>
          <w:lang w:val="ru-RU"/>
        </w:rPr>
        <w:t>дств пр</w:t>
      </w:r>
      <w:proofErr w:type="gramEnd"/>
      <w:r>
        <w:rPr>
          <w:rFonts w:ascii="Times New Roman" w:hAnsi="Times New Roman"/>
          <w:color w:val="000000"/>
          <w:sz w:val="28"/>
          <w:lang w:val="ru-RU"/>
        </w:rPr>
        <w:t>и получении и передаче информации.</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26F1D" w:rsidRDefault="00B26F1D" w:rsidP="00B26F1D">
      <w:pPr>
        <w:spacing w:after="0" w:line="264" w:lineRule="auto"/>
        <w:ind w:left="-851" w:firstLine="600"/>
        <w:jc w:val="both"/>
        <w:rPr>
          <w:lang w:val="ru-RU"/>
        </w:rPr>
      </w:pPr>
      <w:r>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Pr>
          <w:rFonts w:ascii="Times New Roman" w:hAnsi="Times New Roman"/>
          <w:color w:val="000000"/>
          <w:sz w:val="28"/>
          <w:lang w:val="ru-RU"/>
        </w:rPr>
        <w:t>компетентностный</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системно-деятельностный</w:t>
      </w:r>
      <w:proofErr w:type="spellEnd"/>
      <w:r>
        <w:rPr>
          <w:rFonts w:ascii="Times New Roman" w:hAnsi="Times New Roman"/>
          <w:color w:val="000000"/>
          <w:sz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26F1D" w:rsidRDefault="00B26F1D" w:rsidP="00B26F1D">
      <w:pPr>
        <w:spacing w:after="0" w:line="264" w:lineRule="auto"/>
        <w:ind w:left="-851" w:firstLine="600"/>
        <w:jc w:val="both"/>
        <w:rPr>
          <w:lang w:val="ru-RU"/>
        </w:rPr>
      </w:pPr>
      <w:proofErr w:type="gramStart"/>
      <w:r>
        <w:rPr>
          <w:rFonts w:ascii="Times New Roman" w:hAnsi="Times New Roman"/>
          <w:color w:val="000000"/>
          <w:sz w:val="28"/>
          <w:lang w:val="ru-RU"/>
        </w:rPr>
        <w:t>‌</w:t>
      </w:r>
      <w:bookmarkStart w:id="0" w:name="6aa83e48-2cda-48be-be58-b7f32ebffe8c"/>
      <w:r>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r>
        <w:rPr>
          <w:rFonts w:ascii="Times New Roman" w:hAnsi="Times New Roman"/>
          <w:color w:val="000000"/>
          <w:sz w:val="28"/>
          <w:lang w:val="ru-RU"/>
        </w:rPr>
        <w:t>‌</w:t>
      </w:r>
      <w:proofErr w:type="gramEnd"/>
    </w:p>
    <w:p w:rsidR="00F87492" w:rsidRPr="00B26F1D" w:rsidRDefault="00F87492">
      <w:pPr>
        <w:rPr>
          <w:lang w:val="ru-RU"/>
        </w:rPr>
      </w:pPr>
    </w:p>
    <w:sectPr w:rsidR="00F87492" w:rsidRPr="00B26F1D" w:rsidSect="00F874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6F1D"/>
    <w:rsid w:val="00991799"/>
    <w:rsid w:val="00B26F1D"/>
    <w:rsid w:val="00F87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D"/>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33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dc:creator>
  <cp:keywords/>
  <dc:description/>
  <cp:lastModifiedBy>Резеда</cp:lastModifiedBy>
  <cp:revision>2</cp:revision>
  <dcterms:created xsi:type="dcterms:W3CDTF">2023-10-12T18:03:00Z</dcterms:created>
  <dcterms:modified xsi:type="dcterms:W3CDTF">2023-10-12T18:03:00Z</dcterms:modified>
</cp:coreProperties>
</file>